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暗访表7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保健食品经营店（含药房）暗访打分表</w:t>
      </w:r>
    </w:p>
    <w:bookmarkEnd w:id="0"/>
    <w:p>
      <w:pPr>
        <w:pStyle w:val="2"/>
        <w:rPr>
          <w:rFonts w:hint="eastAsia"/>
          <w:lang w:val="en-US" w:eastAsia="zh-CN"/>
        </w:rPr>
      </w:pPr>
    </w:p>
    <w:p>
      <w:pPr>
        <w:ind w:firstLine="240" w:firstLineChars="100"/>
        <w:rPr>
          <w:rFonts w:hint="default" w:eastAsia="黑体"/>
          <w:sz w:val="16"/>
          <w:szCs w:val="1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业态类型：保健食品经营店（含药房）            单位名称（与许可一致）：                所属街道：</w:t>
      </w:r>
    </w:p>
    <w:tbl>
      <w:tblPr>
        <w:tblStyle w:val="14"/>
        <w:tblW w:w="13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集中整治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现场发现有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超许可范围销售保健食品、婴配食品、医配食品等特殊食品、销售假冒伪劣食品、夸大虚假宣传食品、保健食品情形的，扣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现场未见开展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宣传活动的相关材料，扣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过程控制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存在超范围经营保健食品的现象，扣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存在未划定专门的区域或柜台、货架摆放、销售保健食品，以及未设立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保健食品销售专区（或专柜）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提示牌的情况，扣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存在保健食品与普通食品混放销售的情况，扣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经营场所及其周边存在发放、张贴、悬挂虚假宣传资料等方式推销保健食品的情况，扣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销售人员不了解保健食品与普通食品的区别，或存在误导消费者购买的行为，扣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存在其他虚假夸大宣传行为，每发现一次，扣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r>
        <w:rPr>
          <w:rFonts w:ascii="Times New Roman" w:hAnsi="Times New Roman" w:eastAsia="黑体"/>
          <w:sz w:val="32"/>
          <w:szCs w:val="32"/>
        </w:rPr>
        <w:br w:type="page"/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6C278B5"/>
    <w:rsid w:val="081B5EF0"/>
    <w:rsid w:val="0AC85742"/>
    <w:rsid w:val="10953945"/>
    <w:rsid w:val="118A0FD0"/>
    <w:rsid w:val="145F6743"/>
    <w:rsid w:val="184473D8"/>
    <w:rsid w:val="188B5D59"/>
    <w:rsid w:val="19EF2318"/>
    <w:rsid w:val="1BB10A7E"/>
    <w:rsid w:val="1D0B56BA"/>
    <w:rsid w:val="1EDF295B"/>
    <w:rsid w:val="1EF34102"/>
    <w:rsid w:val="204C04C4"/>
    <w:rsid w:val="288E0F4E"/>
    <w:rsid w:val="2CB50578"/>
    <w:rsid w:val="2CDA6E30"/>
    <w:rsid w:val="33E552A9"/>
    <w:rsid w:val="35F029FD"/>
    <w:rsid w:val="384C6E5B"/>
    <w:rsid w:val="43067708"/>
    <w:rsid w:val="431A1904"/>
    <w:rsid w:val="44801C3A"/>
    <w:rsid w:val="456926CF"/>
    <w:rsid w:val="4605452E"/>
    <w:rsid w:val="46E502D3"/>
    <w:rsid w:val="4F365D17"/>
    <w:rsid w:val="509251CF"/>
    <w:rsid w:val="50BD5D72"/>
    <w:rsid w:val="51782617"/>
    <w:rsid w:val="563D5BDD"/>
    <w:rsid w:val="56811F6E"/>
    <w:rsid w:val="5A8C25F7"/>
    <w:rsid w:val="624B3430"/>
    <w:rsid w:val="65532D27"/>
    <w:rsid w:val="655C6080"/>
    <w:rsid w:val="67777244"/>
    <w:rsid w:val="68784853"/>
    <w:rsid w:val="689E5B40"/>
    <w:rsid w:val="69AB1B12"/>
    <w:rsid w:val="6AE23A6C"/>
    <w:rsid w:val="6BDB79E0"/>
    <w:rsid w:val="6D796B3C"/>
    <w:rsid w:val="7343262D"/>
    <w:rsid w:val="735C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6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7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096022D5D50E47A6846B892C54B71395</vt:lpwstr>
  </property>
</Properties>
</file>